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pStyle w:val="Heading1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                                                 COVER LETTER</w:t>
      </w:r>
    </w:p>
    <w:p>
      <w:pPr/>
    </w:p>
    <w:p>
      <w:pPr/>
    </w:p>
    <w:p>
      <w:pPr/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DIVYA J</w:t>
      </w:r>
    </w:p>
    <w:p>
      <w:pPr/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28 Dwarakamai apt, Mahendra city,</w:t>
      </w:r>
    </w:p>
    <w:p>
      <w:pPr/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Chennai 603002     </w:t>
      </w:r>
    </w:p>
    <w:p>
      <w:pPr/>
      <w:hyperlink r:id="rId7">
        <w:r>
          <w:rPr>
            <w:rStyle w:val="Hyperlink"/>
            <w:color w:val="0563C1"/>
            <w:rFonts w:ascii="Calibri"/>
            <w:b w:val="0"/>
            <w:i w:val="0"/>
            <w:strike w:val="0"/>
            <w:dstrike w:val="0"/>
            <w:emboss w:val="0"/>
            <w:imprint w:val="0"/>
            <w:outline w:val="0"/>
            <w:shadow w:val="0"/>
            <w:sz w:val="20"/>
            <w:szCs w:val="20"/>
            <w:u w:val="single"/>
          </w:rPr>
          <w:t xml:space="preserve">Divyaammu1296@gmail.com</w:t>
        </w:r>
      </w:hyperlink>
    </w:p>
    <w:p>
      <w:pPr/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7598714730</w:t>
      </w:r>
    </w:p>
    <w:p>
      <w:pPr/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Dear Hiring Manager,</w:t>
      </w:r>
    </w:p>
    <w:p>
      <w:pPr/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I am writing to express my interest in the English teaching position at your institution. I recently completed my TESOL/TEFL certification and am enthusiastic about beginning my teaching career. With passion for language and a commitment to creating engaging learning environments I am excited to support students in their English language journey.</w:t>
      </w:r>
    </w:p>
    <w:p>
      <w:pPr/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During mu certification I developed skills in lesson planning, classroom management and fostering an inclusive and supportive atmosphere. I am eager to bring my knowledge and enthusiasm to your institution and help students achieve their language goals.</w:t>
      </w:r>
    </w:p>
    <w:p>
      <w:pPr/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Thank you for considering my application. I look forward to the opportunity to contribute to your team.</w:t>
      </w:r>
    </w:p>
    <w:p>
      <w:pPr/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Sincerely,</w:t>
      </w:r>
    </w:p>
    <w:p>
      <w:pPr/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DIVYA J</w:t>
      </w:r>
    </w:p>
    <w:p>
      <w:pPr>
        <w:pStyle w:val="Heading1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br w:type="page"/>
      </w:r>
    </w:p>
    <w:p>
      <w:pPr/>
    </w:p>
    <w:p>
      <w:pPr/>
    </w:p>
    <w:p>
      <w:pPr/>
      <w:hyperlink r:id="rId8">
        <w:r>
          <w:rPr>
            <w:rStyle w:val="Hyperlink"/>
            <w:color w:val="0563C1"/>
            <w:rFonts w:ascii="Calibri"/>
            <w:b w:val="0"/>
            <w:i w:val="0"/>
            <w:strike w:val="0"/>
            <w:dstrike w:val="0"/>
            <w:emboss w:val="0"/>
            <w:imprint w:val="0"/>
            <w:outline w:val="0"/>
            <w:shadow w:val="0"/>
            <w:sz w:val="20"/>
            <w:szCs w:val="20"/>
            <w:u w:val="single"/>
          </w:rPr>
          <w:t xml:space="preserve">Divyaammu1296@gmail.com</w:t>
        </w:r>
      </w:hyperlink>
    </w:p>
    <w:p>
      <w:pPr/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Mahendra city, Chengalpattu 603002</w:t>
      </w:r>
    </w:p>
    <w:p>
      <w:pPr/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Cell phone: 7598714730</w:t>
      </w:r>
    </w:p>
    <w:p>
      <w:pPr>
        <w:pStyle w:val="Title"/>
      </w:pPr>
      <w:r>
        <w:rPr>
          <w:color w:val="262626"/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52"/>
          <w:szCs w:val="52"/>
          <w:u w:val="none"/>
        </w:rPr>
        <w:t xml:space="preserve">                          DIVYA J</w:t>
      </w:r>
    </w:p>
    <w:p>
      <w:pPr>
        <w:pStyle w:val="Heading1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EDUCATION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SATHYABAMA UNIVERSITY, CHENNAI: BIO INFOMATICS AND ENGINEERING (2013- 2017)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SRV HI TECH Matriculation School for Girls, NAMAKAL: 12th BOARD (2011-2012)</w:t>
      </w:r>
    </w:p>
    <w:p>
      <w:pPr>
        <w:pStyle w:val="Heading1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PROFFESSIONAL DEVELOPMENT AND TRAINING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120 hour TESOL TEFL certification: The Asian College of teachers (2024) CHENNAI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Introduction video link: https://youtu.be/SYMsABnZ1Yk?si=mI37tkjm7k8RmWWW</w:t>
      </w:r>
    </w:p>
    <w:p>
      <w:pPr>
        <w:pStyle w:val="Heading1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ADDITIONAL SKILLS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• Software installation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 • System configuration 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• Technical Support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• Network troubleshooting 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• Software installation remote servers</w:t>
      </w:r>
    </w:p>
    <w:p>
      <w:pPr>
        <w:pStyle w:val="Heading1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PROFFESSIONAL EXPERIENCE</w:t>
      </w:r>
    </w:p>
    <w:p>
      <w:pPr>
        <w:pStyle w:val="Heading2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TECH MAHINDRA (2018-2019)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 Role: Technical Support 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 Designation: Customer Service professional 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• Handled VPN issue, Networking issue.  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• Direct contact to client using phone (Avaya), emails and chat.  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• Technical issues on VPN, Networking  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• Installed all type of software application in user’s device by remote in user’s device using 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RDP tool and remote configuration tool.  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• Troubleshooting Office issues/ Mapping Drives in user’s device using Remote tools.  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• Monitored networks and network devices to resolve technical problems quickly.  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• Maintained flexible schedule and responded to after-hours and weekend emergencies.  </w:t>
      </w:r>
    </w:p>
    <w:p>
      <w:pPr>
        <w:pStyle w:val="Heading2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HCL TECHNOLOGIES (2019-2019)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ROLE: Remote Desktop Support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Designation: IT Analyst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• Software installation and all issues related to applications and deployment for new users. 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• Responsible for end-to-end activities for all severity 1 and severity 2 incidents across all 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towers  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• Serving as the central point of contact during the critical incident and facilitate the 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sharing of information and operational awareness so a new package is created for the 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software and helping users on it.  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• Working with SCCM Team to ensure faster resolution and root cause analysis for any 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software issues.  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• Ensuring 100% availability of network and application across client geographical 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dispersed infrastructure.   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• Handled L1 tasks for technical teams as additional responsibility  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• Made sure that the SLA targets are achieved every month and defined internal 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SLAs to exceed customer expectation  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• Handled daily, weekly, and monthly Incident review meeting with client with 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required deliverables.  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• Made sure that Project Deliverables are sent on time without compromising the 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SLA’s and quality.   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• Handled review call with Customer on a frequent basis on Customer Satisfaction 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and presenting the data with management.  </w:t>
      </w:r>
    </w:p>
    <w:p>
      <w:pPr>
        <w:rPr>
          <w:color w:val="2F5496" w:themeColor="accent1" w:themeShade="BF"/>
          <w:rFonts w:hAnsiTheme="majorHAnsi" w:asciiTheme="majorHAnsi" w:eastAsiaTheme="majorEastAsia"/>
          <w:sz w:val="26"/>
          <w:szCs w:val="26"/>
        </w:rPr>
      </w:pPr>
      <w:r>
        <w:rPr>
          <w:color w:val="305594" w:themeShade="BF"/>
          <w:rFonts w:hAnsiTheme="majorHAnsi" w:ascii="Calibri Light" w:asciiTheme="majorHAnsi" w:eastAsiaTheme="majorEastAsia"/>
          <w:b w:val="0"/>
          <w:i w:val="0"/>
          <w:strike w:val="0"/>
          <w:dstrike w:val="0"/>
          <w:emboss w:val="0"/>
          <w:imprint w:val="0"/>
          <w:outline w:val="0"/>
          <w:shadow w:val="0"/>
          <w:sz w:val="26"/>
          <w:szCs w:val="26"/>
          <w:u w:val="none"/>
        </w:rPr>
        <w:t xml:space="preserve">Sutherland Global Services (2021-2022)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ROLE: TECHNICAL SUPPORT EXECUTIVE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DESIGNATION: ASSOCIATE CS-PHONE</w:t>
      </w:r>
    </w:p>
    <w:p>
      <w:pPr>
        <w:pStyle w:val="Heading2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Norton and Lenovo: 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• Troubleshooting issues regarding Norton LifeLock   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• Providing support in LifeLock process which deals with data breaches, ATM overlays, 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malware and viruses and mail theft and much more with helping customers identify the 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threat and help them secure their data and provide a solution if so happens.  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• Responsible to check after user account and make sure everything is up to date with the 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Norton antivirus  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• Troubleshooting user issue when user reaches out through chat and help the user check 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the network security if the antivirus is running and informing the user about the features 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available and making sure everything is being available as user requested.  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• Providing on call resolution to user after identifying the plan user is subscribed to by 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remote into user device and help the user to provide resolution faster.  </w:t>
      </w:r>
    </w:p>
    <w:p/>
    <w:p/>
    <w:p/>
    <w:sectPr w:rsidR="00BC3374" w:rsidRPr="00BC3374">
      <w:pgSz w:w="11906" w:h="16838"/>
      <w:pgMar w:top="1440" w:right="1440" w:bottom="1440" w:left="1440" w:header="708" w:footer="708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439F0" w14:textId="77777777" w:rsidR="00952310" w:rsidRDefault="00952310" w:rsidP="00BC3374">
      <w:pPr>
        <w:spacing w:after="0" w:line="240" w:lineRule="auto"/>
      </w:pPr>
      <w:r>
        <w:separator/>
      </w:r>
    </w:p>
  </w:endnote>
  <w:endnote w:type="continuationSeparator" w:id="0">
    <w:p w14:paraId="740DEFC3" w14:textId="77777777" w:rsidR="00952310" w:rsidRDefault="00952310" w:rsidP="00BC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2F637" w14:textId="77777777" w:rsidR="00952310" w:rsidRDefault="00952310" w:rsidP="00BC3374">
      <w:pPr>
        <w:spacing w:after="0" w:line="240" w:lineRule="auto"/>
      </w:pPr>
      <w:r>
        <w:separator/>
      </w:r>
    </w:p>
  </w:footnote>
  <w:footnote w:type="continuationSeparator" w:id="0">
    <w:p w14:paraId="02851FF9" w14:textId="77777777" w:rsidR="00952310" w:rsidRDefault="00952310" w:rsidP="00BC3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61B40322"/>
    <w:multiLevelType w:val="hybridMultilevel"/>
    <w:tmpl w:val="DAA0E13E"/>
    <w:lvl w:ilvl="0" w:tplc="40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74"/>
    <w:rsid w:val="00016BE3"/>
    <w:rsid w:val="000253F1"/>
    <w:rsid w:val="000556A4"/>
    <w:rsid w:val="000B5FC4"/>
    <w:rsid w:val="000C4BA9"/>
    <w:rsid w:val="001073A6"/>
    <w:rsid w:val="00137788"/>
    <w:rsid w:val="001901A5"/>
    <w:rsid w:val="001F3A81"/>
    <w:rsid w:val="00247DF2"/>
    <w:rsid w:val="002D6D68"/>
    <w:rsid w:val="002F3830"/>
    <w:rsid w:val="003C1A49"/>
    <w:rsid w:val="003D7F13"/>
    <w:rsid w:val="003E6B9B"/>
    <w:rsid w:val="00420A53"/>
    <w:rsid w:val="00443297"/>
    <w:rsid w:val="004950E7"/>
    <w:rsid w:val="004B4C7D"/>
    <w:rsid w:val="004C5562"/>
    <w:rsid w:val="00513A4B"/>
    <w:rsid w:val="0051657C"/>
    <w:rsid w:val="00577D54"/>
    <w:rsid w:val="005B7E19"/>
    <w:rsid w:val="005D100F"/>
    <w:rsid w:val="00611BEC"/>
    <w:rsid w:val="006656D3"/>
    <w:rsid w:val="006D308D"/>
    <w:rsid w:val="00792E56"/>
    <w:rsid w:val="007D4474"/>
    <w:rsid w:val="00813AFE"/>
    <w:rsid w:val="008912B8"/>
    <w:rsid w:val="008C6D09"/>
    <w:rsid w:val="00913744"/>
    <w:rsid w:val="00952310"/>
    <w:rsid w:val="00957E34"/>
    <w:rsid w:val="00A562E4"/>
    <w:rsid w:val="00A75742"/>
    <w:rsid w:val="00A85A21"/>
    <w:rsid w:val="00A86730"/>
    <w:rsid w:val="00B32FEA"/>
    <w:rsid w:val="00B8285C"/>
    <w:rsid w:val="00BC3374"/>
    <w:rsid w:val="00C46AB2"/>
    <w:rsid w:val="00CE52AB"/>
    <w:rsid w:val="00D4740D"/>
    <w:rsid w:val="00E130C1"/>
    <w:rsid w:val="00E56687"/>
    <w:rsid w:val="00F1037E"/>
    <w:rsid w:val="00F7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F2A34"/>
  <w15:chartTrackingRefBased/>
  <w15:docId w15:val="{6F5AB022-DD3A-4BA1-87D5-ED4B44DEAAE7}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I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57C"/>
  </w:style>
  <w:style w:type="paragraph" w:styleId="Heading1">
    <w:name w:val="heading 1"/>
    <w:basedOn w:val="Normal"/>
    <w:next w:val="Normal"/>
    <w:link w:val="Heading1Char"/>
    <w:uiPriority w:val="9"/>
    <w:qFormat/>
    <w:rsid w:val="0051657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57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57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57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57C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57C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57C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57C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57C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57C"/>
    <w:rPr>
      <w:smallCaps/>
      <w:spacing w:val="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1657C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657C"/>
    <w:rPr>
      <w:smallCaps/>
      <w:color w:val="262626" w:themeColor="text1" w:themeTint="D9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BC33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374"/>
  </w:style>
  <w:style w:type="paragraph" w:styleId="Footer">
    <w:name w:val="footer"/>
    <w:basedOn w:val="Normal"/>
    <w:link w:val="FooterChar"/>
    <w:uiPriority w:val="99"/>
    <w:unhideWhenUsed/>
    <w:rsid w:val="00BC33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374"/>
  </w:style>
  <w:style w:type="character" w:styleId="Hyperlink">
    <w:name w:val="Hyperlink"/>
    <w:basedOn w:val="DefaultParagraphFont"/>
    <w:uiPriority w:val="99"/>
    <w:unhideWhenUsed/>
    <w:rsid w:val="00BC33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3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52A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1657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57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57C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57C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57C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57C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57C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57C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657C"/>
    <w:rPr>
      <w:b/>
      <w:bCs/>
      <w:caps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57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1657C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51657C"/>
    <w:rPr>
      <w:b/>
      <w:bCs/>
      <w:color w:val="70AD47" w:themeColor="accent6"/>
    </w:rPr>
  </w:style>
  <w:style w:type="character" w:styleId="Emphasis">
    <w:name w:val="Emphasis"/>
    <w:uiPriority w:val="20"/>
    <w:qFormat/>
    <w:rsid w:val="0051657C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51657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1657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1657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57C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57C"/>
    <w:rPr>
      <w:b/>
      <w:bCs/>
      <w:i/>
      <w:iCs/>
    </w:rPr>
  </w:style>
  <w:style w:type="character" w:styleId="SubtleEmphasis">
    <w:name w:val="Subtle Emphasis"/>
    <w:uiPriority w:val="19"/>
    <w:qFormat/>
    <w:rsid w:val="0051657C"/>
    <w:rPr>
      <w:i/>
      <w:iCs/>
    </w:rPr>
  </w:style>
  <w:style w:type="character" w:styleId="IntenseEmphasis">
    <w:name w:val="Intense Emphasis"/>
    <w:uiPriority w:val="21"/>
    <w:qFormat/>
    <w:rsid w:val="0051657C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51657C"/>
    <w:rPr>
      <w:b/>
      <w:bCs/>
    </w:rPr>
  </w:style>
  <w:style w:type="character" w:styleId="IntenseReference">
    <w:name w:val="Intense Reference"/>
    <w:uiPriority w:val="32"/>
    <w:qFormat/>
    <w:rsid w:val="0051657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1657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657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theme" Target="theme/theme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Divyaammu1296@gmail.com" TargetMode="External"/><Relationship Id="rId8" Type="http://schemas.openxmlformats.org/officeDocument/2006/relationships/hyperlink" Target="mailto:Divyaammu1296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kamesh jai</dc:creator>
  <cp:keywords/>
  <dc:description/>
  <cp:lastModifiedBy>divyachubbs@gmail.com</cp:lastModifiedBy>
  <cp:revision>35</cp:revision>
  <dcterms:created xsi:type="dcterms:W3CDTF">2024-11-05T17:42:00Z</dcterms:created>
  <dcterms:modified xsi:type="dcterms:W3CDTF">2024-11-16T08:49:00Z</dcterms:modified>
</cp:coreProperties>
</file>